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AD09" w14:textId="63C49CDD" w:rsidR="00AD7DD2" w:rsidRPr="00AD7DD2" w:rsidRDefault="00AD7DD2" w:rsidP="00AD7DD2">
      <w:pPr>
        <w:jc w:val="center"/>
        <w:rPr>
          <w:b/>
          <w:bCs/>
          <w:sz w:val="28"/>
          <w:szCs w:val="28"/>
        </w:rPr>
      </w:pPr>
      <w:r w:rsidRPr="00AD7DD2">
        <w:rPr>
          <w:b/>
          <w:bCs/>
          <w:sz w:val="28"/>
          <w:szCs w:val="28"/>
        </w:rPr>
        <w:t>OGŁOSZENIE</w:t>
      </w:r>
    </w:p>
    <w:p w14:paraId="08C2BE0E" w14:textId="5FB070FD" w:rsidR="00AD7DD2" w:rsidRPr="00AD7DD2" w:rsidRDefault="00AD7DD2" w:rsidP="00AD7DD2">
      <w:pPr>
        <w:jc w:val="center"/>
        <w:rPr>
          <w:b/>
          <w:bCs/>
        </w:rPr>
      </w:pPr>
      <w:r w:rsidRPr="00AD7DD2">
        <w:rPr>
          <w:b/>
          <w:bCs/>
        </w:rPr>
        <w:t>Dyrektor Hospicjum im. Lady Ryder of Warsaw</w:t>
      </w:r>
    </w:p>
    <w:p w14:paraId="0EEB8FDA" w14:textId="4B7B79BA" w:rsidR="00AD7DD2" w:rsidRPr="00AD7DD2" w:rsidRDefault="00AD7DD2" w:rsidP="00AD7DD2">
      <w:pPr>
        <w:jc w:val="center"/>
        <w:rPr>
          <w:b/>
          <w:bCs/>
        </w:rPr>
      </w:pPr>
      <w:r w:rsidRPr="00AD7DD2">
        <w:rPr>
          <w:b/>
          <w:bCs/>
        </w:rPr>
        <w:t>W Zielonej Górze</w:t>
      </w:r>
    </w:p>
    <w:p w14:paraId="5AF9B18E" w14:textId="59A61D66" w:rsidR="00AD7DD2" w:rsidRPr="00AD7DD2" w:rsidRDefault="00AD7DD2" w:rsidP="00AD7DD2">
      <w:pPr>
        <w:jc w:val="center"/>
        <w:rPr>
          <w:b/>
          <w:bCs/>
        </w:rPr>
      </w:pPr>
      <w:r>
        <w:rPr>
          <w:b/>
          <w:bCs/>
        </w:rPr>
        <w:t>o</w:t>
      </w:r>
      <w:r w:rsidRPr="00AD7DD2">
        <w:rPr>
          <w:b/>
          <w:bCs/>
        </w:rPr>
        <w:t>głasza konkurs na stanowisko:</w:t>
      </w:r>
    </w:p>
    <w:p w14:paraId="0D7ABBED" w14:textId="54C2C06C" w:rsidR="00AD7DD2" w:rsidRDefault="00AD7DD2" w:rsidP="00AD7DD2">
      <w:pPr>
        <w:jc w:val="center"/>
        <w:rPr>
          <w:b/>
          <w:bCs/>
          <w:sz w:val="24"/>
          <w:szCs w:val="24"/>
        </w:rPr>
      </w:pPr>
      <w:r w:rsidRPr="00AD7DD2">
        <w:rPr>
          <w:b/>
          <w:bCs/>
          <w:sz w:val="24"/>
          <w:szCs w:val="24"/>
        </w:rPr>
        <w:t>PIELĘGNIARKA ODDZIAŁOWA HOSPICJUM</w:t>
      </w:r>
    </w:p>
    <w:p w14:paraId="4E5CDE6D" w14:textId="5BCDEAB7" w:rsidR="00AD7DD2" w:rsidRDefault="00AD7DD2" w:rsidP="00AD7DD2">
      <w:pPr>
        <w:jc w:val="center"/>
        <w:rPr>
          <w:b/>
          <w:bCs/>
          <w:sz w:val="24"/>
          <w:szCs w:val="24"/>
        </w:rPr>
      </w:pPr>
    </w:p>
    <w:p w14:paraId="05B256A2" w14:textId="613B7B3C" w:rsidR="00AD7DD2" w:rsidRDefault="00AD7DD2" w:rsidP="005B4C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zgłaszający się do konkursu winni posiadać kwalifikacje zgodne z rozporządzeniem </w:t>
      </w:r>
      <w:r w:rsidRPr="003C1CE2">
        <w:rPr>
          <w:i/>
          <w:iCs/>
          <w:sz w:val="24"/>
          <w:szCs w:val="24"/>
        </w:rPr>
        <w:t>Ministra Zdrowia z dnia 20.07.2011r. w sprawie kwalifikacji</w:t>
      </w:r>
      <w:r w:rsidR="003C1CE2" w:rsidRPr="003C1CE2">
        <w:rPr>
          <w:i/>
          <w:iCs/>
          <w:sz w:val="24"/>
          <w:szCs w:val="24"/>
        </w:rPr>
        <w:t xml:space="preserve"> wymaganych od pracowników na poszczególnych rodzajach stanowisk pracy w podmiotach leczniczych niebędących przedsi</w:t>
      </w:r>
      <w:r w:rsidR="003C1CE2">
        <w:rPr>
          <w:i/>
          <w:iCs/>
          <w:sz w:val="24"/>
          <w:szCs w:val="24"/>
        </w:rPr>
        <w:t>ę</w:t>
      </w:r>
      <w:r w:rsidR="003C1CE2" w:rsidRPr="003C1CE2">
        <w:rPr>
          <w:i/>
          <w:iCs/>
          <w:sz w:val="24"/>
          <w:szCs w:val="24"/>
        </w:rPr>
        <w:t>biorcami</w:t>
      </w:r>
      <w:r w:rsidR="003C1CE2">
        <w:rPr>
          <w:i/>
          <w:iCs/>
          <w:sz w:val="24"/>
          <w:szCs w:val="24"/>
        </w:rPr>
        <w:t xml:space="preserve"> (Dz.U. nr 151, poz. 896) </w:t>
      </w:r>
      <w:r w:rsidR="003C1CE2">
        <w:rPr>
          <w:sz w:val="24"/>
          <w:szCs w:val="24"/>
        </w:rPr>
        <w:t xml:space="preserve">i </w:t>
      </w:r>
      <w:r w:rsidR="007A564A">
        <w:rPr>
          <w:sz w:val="24"/>
          <w:szCs w:val="24"/>
        </w:rPr>
        <w:t>proszeni są o złożenie dokumentów określonych w § 12 rozporz</w:t>
      </w:r>
      <w:r w:rsidR="006D5F8B">
        <w:rPr>
          <w:sz w:val="24"/>
          <w:szCs w:val="24"/>
        </w:rPr>
        <w:t>ą</w:t>
      </w:r>
      <w:r w:rsidR="007A564A">
        <w:rPr>
          <w:sz w:val="24"/>
          <w:szCs w:val="24"/>
        </w:rPr>
        <w:t>dzenia</w:t>
      </w:r>
      <w:r w:rsidR="006D5F8B">
        <w:rPr>
          <w:sz w:val="24"/>
          <w:szCs w:val="24"/>
        </w:rPr>
        <w:t xml:space="preserve"> </w:t>
      </w:r>
      <w:r w:rsidR="006D5F8B" w:rsidRPr="005B4CEB">
        <w:rPr>
          <w:i/>
          <w:iCs/>
          <w:sz w:val="24"/>
          <w:szCs w:val="24"/>
        </w:rPr>
        <w:t xml:space="preserve">Ministra Zdrowia z dnia 06.02.2012r. w sprawie sposobu przeprowadzania konkursu na niektóre stanowiska kierownicze </w:t>
      </w:r>
      <w:r w:rsidR="005B4CEB" w:rsidRPr="005B4CEB">
        <w:rPr>
          <w:i/>
          <w:iCs/>
          <w:sz w:val="24"/>
          <w:szCs w:val="24"/>
        </w:rPr>
        <w:t>w podmiocie leczniczym niebędącym przedsiębiorcą</w:t>
      </w:r>
      <w:r w:rsidR="005B4CEB">
        <w:rPr>
          <w:sz w:val="24"/>
          <w:szCs w:val="24"/>
        </w:rPr>
        <w:t>.</w:t>
      </w:r>
      <w:r w:rsidR="007A564A">
        <w:rPr>
          <w:sz w:val="24"/>
          <w:szCs w:val="24"/>
        </w:rPr>
        <w:t xml:space="preserve"> </w:t>
      </w:r>
    </w:p>
    <w:p w14:paraId="41F39D57" w14:textId="66E97855" w:rsidR="005B4CEB" w:rsidRDefault="005B4CEB" w:rsidP="005B4C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należy składać osobiście w siedzibie Hospicjum lub za pośrednictwem poczty w </w:t>
      </w:r>
      <w:r w:rsidRPr="00407366">
        <w:rPr>
          <w:sz w:val="24"/>
          <w:szCs w:val="24"/>
          <w:u w:val="single"/>
        </w:rPr>
        <w:t>zamkniętej kopercie podpisanej imieniem i nazwiskiem oraz adresem zamieszkania</w:t>
      </w:r>
      <w:r w:rsidR="007B26CF">
        <w:rPr>
          <w:sz w:val="24"/>
          <w:szCs w:val="24"/>
          <w:u w:val="single"/>
        </w:rPr>
        <w:t>, adresem e-mail</w:t>
      </w:r>
      <w:r w:rsidRPr="00407366">
        <w:rPr>
          <w:sz w:val="24"/>
          <w:szCs w:val="24"/>
          <w:u w:val="single"/>
        </w:rPr>
        <w:t xml:space="preserve"> i numerem telefonu kontaktowego, z dopiskiem- „KONKURS NA STANOWISKO PIELĘGNIARKI ODDZIAŁOWEJ HOSPICJUM</w:t>
      </w:r>
      <w:r w:rsidR="00407366" w:rsidRPr="00407366">
        <w:rPr>
          <w:sz w:val="24"/>
          <w:szCs w:val="24"/>
          <w:u w:val="single"/>
        </w:rPr>
        <w:t xml:space="preserve">” w terminie </w:t>
      </w:r>
      <w:r w:rsidR="00407366" w:rsidRPr="00B11C7C">
        <w:rPr>
          <w:b/>
          <w:bCs/>
          <w:sz w:val="24"/>
          <w:szCs w:val="24"/>
          <w:u w:val="single"/>
        </w:rPr>
        <w:t xml:space="preserve">do </w:t>
      </w:r>
      <w:r w:rsidR="00B11C7C" w:rsidRPr="00B11C7C">
        <w:rPr>
          <w:b/>
          <w:bCs/>
          <w:sz w:val="24"/>
          <w:szCs w:val="24"/>
          <w:u w:val="single"/>
        </w:rPr>
        <w:t>23</w:t>
      </w:r>
      <w:r w:rsidR="00407366" w:rsidRPr="00B11C7C">
        <w:rPr>
          <w:b/>
          <w:bCs/>
          <w:sz w:val="24"/>
          <w:szCs w:val="24"/>
          <w:u w:val="single"/>
        </w:rPr>
        <w:t>.03.2022 r do godz. 1</w:t>
      </w:r>
      <w:r w:rsidR="00B11C7C">
        <w:rPr>
          <w:b/>
          <w:bCs/>
          <w:sz w:val="24"/>
          <w:szCs w:val="24"/>
          <w:u w:val="single"/>
        </w:rPr>
        <w:t>0</w:t>
      </w:r>
      <w:r w:rsidR="00407366" w:rsidRPr="00B11C7C">
        <w:rPr>
          <w:b/>
          <w:bCs/>
          <w:sz w:val="24"/>
          <w:szCs w:val="24"/>
          <w:u w:val="single"/>
        </w:rPr>
        <w:t>:00</w:t>
      </w:r>
      <w:r w:rsidR="00407366" w:rsidRPr="00407366">
        <w:rPr>
          <w:sz w:val="24"/>
          <w:szCs w:val="24"/>
          <w:u w:val="single"/>
        </w:rPr>
        <w:t xml:space="preserve"> </w:t>
      </w:r>
      <w:r w:rsidR="00407366">
        <w:rPr>
          <w:sz w:val="24"/>
          <w:szCs w:val="24"/>
        </w:rPr>
        <w:t>na adres:</w:t>
      </w:r>
    </w:p>
    <w:p w14:paraId="72DEB533" w14:textId="107EF8C0" w:rsidR="00407366" w:rsidRPr="005B3B68" w:rsidRDefault="00407366" w:rsidP="005B3B68">
      <w:pPr>
        <w:spacing w:line="240" w:lineRule="auto"/>
        <w:ind w:firstLine="708"/>
        <w:jc w:val="center"/>
        <w:rPr>
          <w:b/>
          <w:bCs/>
          <w:sz w:val="24"/>
          <w:szCs w:val="24"/>
        </w:rPr>
      </w:pPr>
      <w:r w:rsidRPr="005B3B68">
        <w:rPr>
          <w:b/>
          <w:bCs/>
          <w:sz w:val="24"/>
          <w:szCs w:val="24"/>
        </w:rPr>
        <w:t>Hospicjum im. Lady Ryder of Warsaw</w:t>
      </w:r>
    </w:p>
    <w:p w14:paraId="439D04D4" w14:textId="7A9B6A20" w:rsidR="00407366" w:rsidRPr="005B3B68" w:rsidRDefault="00407366" w:rsidP="005B3B68">
      <w:pPr>
        <w:spacing w:line="240" w:lineRule="auto"/>
        <w:ind w:firstLine="708"/>
        <w:jc w:val="center"/>
        <w:rPr>
          <w:b/>
          <w:bCs/>
          <w:sz w:val="24"/>
          <w:szCs w:val="24"/>
        </w:rPr>
      </w:pPr>
      <w:r w:rsidRPr="005B3B68">
        <w:rPr>
          <w:b/>
          <w:bCs/>
          <w:sz w:val="24"/>
          <w:szCs w:val="24"/>
        </w:rPr>
        <w:t>Ul. Zyty 26</w:t>
      </w:r>
      <w:r w:rsidR="005B3B68" w:rsidRPr="005B3B68">
        <w:rPr>
          <w:b/>
          <w:bCs/>
          <w:sz w:val="24"/>
          <w:szCs w:val="24"/>
        </w:rPr>
        <w:t xml:space="preserve">, pok. </w:t>
      </w:r>
      <w:r w:rsidR="005B3B68">
        <w:rPr>
          <w:b/>
          <w:bCs/>
          <w:sz w:val="24"/>
          <w:szCs w:val="24"/>
        </w:rPr>
        <w:t>n</w:t>
      </w:r>
      <w:r w:rsidR="005B3B68" w:rsidRPr="005B3B68">
        <w:rPr>
          <w:b/>
          <w:bCs/>
          <w:sz w:val="24"/>
          <w:szCs w:val="24"/>
        </w:rPr>
        <w:t>r 5</w:t>
      </w:r>
    </w:p>
    <w:p w14:paraId="1F566CE6" w14:textId="059CFA2C" w:rsidR="005B3B68" w:rsidRDefault="005B3B68" w:rsidP="005B3B68">
      <w:pPr>
        <w:spacing w:line="240" w:lineRule="auto"/>
        <w:ind w:firstLine="708"/>
        <w:jc w:val="center"/>
        <w:rPr>
          <w:b/>
          <w:bCs/>
          <w:sz w:val="24"/>
          <w:szCs w:val="24"/>
        </w:rPr>
      </w:pPr>
      <w:r w:rsidRPr="005B3B68">
        <w:rPr>
          <w:b/>
          <w:bCs/>
          <w:sz w:val="24"/>
          <w:szCs w:val="24"/>
        </w:rPr>
        <w:t>65-046 Zielona Góra</w:t>
      </w:r>
    </w:p>
    <w:p w14:paraId="723625D9" w14:textId="75A97F65" w:rsidR="005B3B68" w:rsidRDefault="005B3B68" w:rsidP="005B3B68">
      <w:pPr>
        <w:spacing w:line="240" w:lineRule="auto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Materiały informacyjne dotyczące stanu prawnego, organizacyjnego i ekonomicznego Hospicjum im. Lady Ryder of Warsaw będą udostępnione do wglądu w siedzibie Hospicjum , pok. nr 5 w godzinach 10:00-12:00 w okresie od </w:t>
      </w:r>
      <w:r w:rsidR="00B11C7C">
        <w:rPr>
          <w:b/>
          <w:bCs/>
          <w:sz w:val="24"/>
          <w:szCs w:val="24"/>
        </w:rPr>
        <w:t>14</w:t>
      </w:r>
      <w:r w:rsidRPr="005B3B68">
        <w:rPr>
          <w:b/>
          <w:bCs/>
          <w:sz w:val="24"/>
          <w:szCs w:val="24"/>
        </w:rPr>
        <w:t xml:space="preserve">.03.2022r. do </w:t>
      </w:r>
      <w:r w:rsidR="00B11C7C">
        <w:rPr>
          <w:b/>
          <w:bCs/>
          <w:sz w:val="24"/>
          <w:szCs w:val="24"/>
        </w:rPr>
        <w:t>23</w:t>
      </w:r>
      <w:r w:rsidRPr="005B3B68">
        <w:rPr>
          <w:b/>
          <w:bCs/>
          <w:sz w:val="24"/>
          <w:szCs w:val="24"/>
        </w:rPr>
        <w:t>.03.2022r.</w:t>
      </w:r>
    </w:p>
    <w:p w14:paraId="48077F7E" w14:textId="2A01CC72" w:rsidR="005B3B68" w:rsidRDefault="005B3B68" w:rsidP="005B3B68">
      <w:pPr>
        <w:spacing w:line="240" w:lineRule="auto"/>
        <w:ind w:firstLine="708"/>
        <w:jc w:val="both"/>
        <w:rPr>
          <w:b/>
          <w:bCs/>
          <w:sz w:val="24"/>
          <w:szCs w:val="24"/>
        </w:rPr>
      </w:pPr>
      <w:r w:rsidRPr="005B3B68">
        <w:rPr>
          <w:sz w:val="24"/>
          <w:szCs w:val="24"/>
        </w:rPr>
        <w:t>Przewidywany termin rozpatrzenia zgłoszonyc</w:t>
      </w:r>
      <w:r>
        <w:rPr>
          <w:sz w:val="24"/>
          <w:szCs w:val="24"/>
        </w:rPr>
        <w:t>h</w:t>
      </w:r>
      <w:r w:rsidRPr="005B3B68">
        <w:rPr>
          <w:sz w:val="24"/>
          <w:szCs w:val="24"/>
        </w:rPr>
        <w:t xml:space="preserve"> kandydatur</w:t>
      </w:r>
      <w:r>
        <w:rPr>
          <w:sz w:val="24"/>
          <w:szCs w:val="24"/>
        </w:rPr>
        <w:t xml:space="preserve">: </w:t>
      </w:r>
      <w:r w:rsidR="007B26CF" w:rsidRPr="007B26CF">
        <w:rPr>
          <w:b/>
          <w:bCs/>
          <w:sz w:val="24"/>
          <w:szCs w:val="24"/>
        </w:rPr>
        <w:t>24.03.2022r.</w:t>
      </w:r>
    </w:p>
    <w:p w14:paraId="220CEF62" w14:textId="4C64D67D" w:rsidR="007B26CF" w:rsidRPr="007B26CF" w:rsidRDefault="007B26CF" w:rsidP="007B26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ostatecznym terminie i miejscu przeprowadzenia konkursu kandydaci zostaną poinformowani indywidualnie drogą mailową.</w:t>
      </w:r>
    </w:p>
    <w:p w14:paraId="7FAC9E14" w14:textId="1C396745" w:rsidR="005B4CEB" w:rsidRPr="003C1CE2" w:rsidRDefault="005B4CEB" w:rsidP="00AD7DD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B8E679" w14:textId="77777777" w:rsidR="00AD7DD2" w:rsidRPr="00AD7DD2" w:rsidRDefault="00AD7DD2" w:rsidP="00AD7DD2">
      <w:pPr>
        <w:jc w:val="center"/>
        <w:rPr>
          <w:b/>
          <w:bCs/>
          <w:sz w:val="24"/>
          <w:szCs w:val="24"/>
        </w:rPr>
      </w:pPr>
    </w:p>
    <w:sectPr w:rsidR="00AD7DD2" w:rsidRPr="00AD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2"/>
    <w:rsid w:val="003C1CE2"/>
    <w:rsid w:val="00407366"/>
    <w:rsid w:val="005B3B68"/>
    <w:rsid w:val="005B4CEB"/>
    <w:rsid w:val="006D5F8B"/>
    <w:rsid w:val="007A564A"/>
    <w:rsid w:val="007B26CF"/>
    <w:rsid w:val="00AD7DD2"/>
    <w:rsid w:val="00B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5697"/>
  <w15:chartTrackingRefBased/>
  <w15:docId w15:val="{8E85D186-DD19-41BA-8EBE-662BA001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Kozica</dc:creator>
  <cp:keywords/>
  <dc:description/>
  <cp:lastModifiedBy>Dorota Kozica</cp:lastModifiedBy>
  <cp:revision>2</cp:revision>
  <dcterms:created xsi:type="dcterms:W3CDTF">2022-03-03T10:27:00Z</dcterms:created>
  <dcterms:modified xsi:type="dcterms:W3CDTF">2022-03-04T11:24:00Z</dcterms:modified>
</cp:coreProperties>
</file>